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18B5E" w14:textId="062188CD" w:rsidR="00011861" w:rsidRDefault="001F12E8" w:rsidP="00CF0E86">
      <w:pPr>
        <w:pStyle w:val="BCMEArticleTitle"/>
      </w:pPr>
      <w:r>
        <w:t>BCME10 Author Statements</w:t>
      </w:r>
    </w:p>
    <w:p w14:paraId="4CDE274A" w14:textId="21772AB6" w:rsidR="00B63D02" w:rsidRPr="00B63D02" w:rsidRDefault="001F12E8" w:rsidP="00070EFD">
      <w:pPr>
        <w:pStyle w:val="BCMEHeading1"/>
      </w:pPr>
      <w:r w:rsidRPr="00070EFD">
        <w:t>Authorship</w:t>
      </w:r>
    </w:p>
    <w:p w14:paraId="0196235E" w14:textId="6E7CFF7B" w:rsidR="00B63D02" w:rsidRPr="00B63D02" w:rsidRDefault="00B63D02" w:rsidP="00B63D02">
      <w:pPr>
        <w:pStyle w:val="BCMEFirstParagraph"/>
      </w:pPr>
      <w:r>
        <w:t xml:space="preserve">Everyone listed as an author should have made a substantive contribution to the paper and should have participated in </w:t>
      </w:r>
      <w:r w:rsidR="00F0089C">
        <w:t>developing, writing and editing the paper</w:t>
      </w:r>
      <w:r w:rsidR="008831FE">
        <w:t>. All authors need to have approved the version submitted and accept</w:t>
      </w:r>
      <w:r>
        <w:t xml:space="preserve"> responsibility for the integrity of the work.</w:t>
      </w:r>
    </w:p>
    <w:p w14:paraId="77D78CAF" w14:textId="1E77B936" w:rsidR="00B63D02" w:rsidRPr="00B63D02" w:rsidRDefault="00B63D02" w:rsidP="00B63D02">
      <w:pPr>
        <w:pStyle w:val="BCMEFirstParagraph"/>
      </w:pPr>
      <w:r w:rsidRPr="00B63D02">
        <w:t>Contributions such as general supervision, funding acquisition, administrative support, proofreading or technical assistance do not, on their own, constitute authorship. Contributors who do not meet the criteria for authorship should instead be acknowledged</w:t>
      </w:r>
      <w:r w:rsidR="004D254E">
        <w:t xml:space="preserve"> in the Acknowledgements section at the end of the paper</w:t>
      </w:r>
      <w:r w:rsidRPr="00B63D02">
        <w:t>.</w:t>
      </w:r>
    </w:p>
    <w:p w14:paraId="7B012018" w14:textId="6A0DAEB1" w:rsidR="00F213B7" w:rsidRDefault="00B63D02" w:rsidP="00556500">
      <w:pPr>
        <w:pStyle w:val="BCMEFirstParagraph"/>
      </w:pPr>
      <w:r w:rsidRPr="00B63D02">
        <w:t xml:space="preserve">The author </w:t>
      </w:r>
      <w:r w:rsidR="007C31C0">
        <w:t>team</w:t>
      </w:r>
      <w:r w:rsidRPr="00B63D02">
        <w:t xml:space="preserve"> is responsible for agreeing </w:t>
      </w:r>
      <w:r w:rsidR="007C31C0">
        <w:t xml:space="preserve">on </w:t>
      </w:r>
      <w:r w:rsidRPr="00B63D02">
        <w:t>who qualifies for authorship and the order in which authors are listed.</w:t>
      </w:r>
    </w:p>
    <w:p w14:paraId="064F89D2" w14:textId="243891CA" w:rsidR="00F213B7" w:rsidRDefault="00000000" w:rsidP="00556500">
      <w:pPr>
        <w:pStyle w:val="BCMECheckbox"/>
      </w:pPr>
      <w:sdt>
        <w:sdtPr>
          <w:id w:val="-785734491"/>
          <w14:checkbox>
            <w14:checked w14:val="0"/>
            <w14:checkedState w14:val="2612" w14:font="MS Gothic"/>
            <w14:uncheckedState w14:val="2610" w14:font="MS Gothic"/>
          </w14:checkbox>
        </w:sdtPr>
        <w:sdtContent>
          <w:r w:rsidR="00634615">
            <w:rPr>
              <w:rFonts w:ascii="MS Gothic" w:eastAsia="MS Gothic" w:hAnsi="MS Gothic" w:hint="eastAsia"/>
            </w:rPr>
            <w:t>☐</w:t>
          </w:r>
        </w:sdtContent>
      </w:sdt>
      <w:r w:rsidR="00556500">
        <w:t xml:space="preserve"> </w:t>
      </w:r>
      <w:r w:rsidR="00855264" w:rsidRPr="00855264">
        <w:t>We confirm that all authors have made a substantive contribution to the paper, have reviewed and approved the submitted version, and agree to take responsibility for the work.</w:t>
      </w:r>
    </w:p>
    <w:p w14:paraId="6A8BB3C1" w14:textId="11001BA3" w:rsidR="00F213B7" w:rsidRDefault="00F213B7" w:rsidP="00070EFD">
      <w:pPr>
        <w:pStyle w:val="BCMEHeading1"/>
      </w:pPr>
      <w:r>
        <w:t>Use of generative AI tools</w:t>
      </w:r>
    </w:p>
    <w:p w14:paraId="7686EE24" w14:textId="435E42DB" w:rsidR="004D3B45" w:rsidRPr="004D3B45" w:rsidRDefault="004D3B45" w:rsidP="004D3B45">
      <w:pPr>
        <w:pStyle w:val="BCMEFirstParagraph"/>
      </w:pPr>
      <w:r w:rsidRPr="004D3B45">
        <w:t>Authors are responsible for the content of their paper and for ensuring that their use of AI-assisted tools is consistent with the ethical approval, consent, confidentiality and data-management arrangements for their research. AI tools cannot be listed as authors.</w:t>
      </w:r>
      <w:r w:rsidR="00761948">
        <w:t xml:space="preserve"> Where the use of AI forms part of the research design or is</w:t>
      </w:r>
      <w:r w:rsidR="006445D5">
        <w:t xml:space="preserve"> itself the phenomenon being investigated, this should be reported in the paper.</w:t>
      </w:r>
    </w:p>
    <w:p w14:paraId="4E447887" w14:textId="0CAC95F1" w:rsidR="00F213B7" w:rsidRDefault="004D3B45" w:rsidP="00A85876">
      <w:pPr>
        <w:pStyle w:val="BCMEBodyText"/>
      </w:pPr>
      <w:r w:rsidRPr="004D3B45">
        <w:t>Please indicate how generative AI or other AI-assisted tools were used in the research and preparation of this paper. Tick all that apply.</w:t>
      </w:r>
    </w:p>
    <w:p w14:paraId="074B3450" w14:textId="2D41E027" w:rsidR="00BF7229" w:rsidRDefault="00000000" w:rsidP="009F325F">
      <w:pPr>
        <w:pStyle w:val="BCMECheckbox"/>
      </w:pPr>
      <w:sdt>
        <w:sdtPr>
          <w:id w:val="301581776"/>
          <w14:checkbox>
            <w14:checked w14:val="0"/>
            <w14:checkedState w14:val="2612" w14:font="MS Gothic"/>
            <w14:uncheckedState w14:val="2610" w14:font="MS Gothic"/>
          </w14:checkbox>
        </w:sdtPr>
        <w:sdtContent>
          <w:r w:rsidR="00A85876">
            <w:rPr>
              <w:rFonts w:ascii="MS Gothic" w:eastAsia="MS Gothic" w:hAnsi="MS Gothic" w:hint="eastAsia"/>
            </w:rPr>
            <w:t>☐</w:t>
          </w:r>
        </w:sdtContent>
      </w:sdt>
      <w:r w:rsidR="00A85876">
        <w:t xml:space="preserve"> </w:t>
      </w:r>
      <w:r w:rsidR="00BF7229">
        <w:t>No generative AI or AI</w:t>
      </w:r>
      <w:r w:rsidR="00E734CD">
        <w:t>-</w:t>
      </w:r>
      <w:r w:rsidR="00BF7229">
        <w:t>assisted tools were used</w:t>
      </w:r>
    </w:p>
    <w:p w14:paraId="7F7C19BA" w14:textId="21ABE497" w:rsidR="00BB2F4F" w:rsidRDefault="00BB2F4F" w:rsidP="00F213B7">
      <w:pPr>
        <w:pStyle w:val="BCMEBodyText"/>
        <w:ind w:firstLine="0"/>
      </w:pPr>
      <w:r>
        <w:t>Generative AI or AI-assisted tools were used to support with:</w:t>
      </w:r>
    </w:p>
    <w:p w14:paraId="2AECFD01" w14:textId="3AB44905" w:rsidR="000231B6" w:rsidRDefault="00000000" w:rsidP="00A85876">
      <w:pPr>
        <w:pStyle w:val="BCMECheckbox"/>
      </w:pPr>
      <w:sdt>
        <w:sdtPr>
          <w:id w:val="-1340769647"/>
          <w14:checkbox>
            <w14:checked w14:val="0"/>
            <w14:checkedState w14:val="2612" w14:font="MS Gothic"/>
            <w14:uncheckedState w14:val="2610" w14:font="MS Gothic"/>
          </w14:checkbox>
        </w:sdtPr>
        <w:sdtContent>
          <w:r w:rsidR="00A85876">
            <w:rPr>
              <w:rFonts w:ascii="MS Gothic" w:eastAsia="MS Gothic" w:hAnsi="MS Gothic" w:hint="eastAsia"/>
            </w:rPr>
            <w:t>☐</w:t>
          </w:r>
        </w:sdtContent>
      </w:sdt>
      <w:r w:rsidR="00A85876">
        <w:t xml:space="preserve"> </w:t>
      </w:r>
      <w:r w:rsidR="00D406AA">
        <w:t xml:space="preserve">writing and presentation </w:t>
      </w:r>
      <w:r w:rsidR="00BB2F4F">
        <w:br/>
      </w:r>
      <w:r w:rsidR="00D406AA">
        <w:t>(such as checking grammar, improving clarity, supporting translation, or the formatting of references).</w:t>
      </w:r>
    </w:p>
    <w:p w14:paraId="4B2285A3" w14:textId="2A9B5E35" w:rsidR="00152BFC" w:rsidRDefault="00000000" w:rsidP="00A85876">
      <w:pPr>
        <w:pStyle w:val="BCMECheckbox"/>
      </w:pPr>
      <w:sdt>
        <w:sdtPr>
          <w:id w:val="-1758821504"/>
          <w14:checkbox>
            <w14:checked w14:val="0"/>
            <w14:checkedState w14:val="2612" w14:font="MS Gothic"/>
            <w14:uncheckedState w14:val="2610" w14:font="MS Gothic"/>
          </w14:checkbox>
        </w:sdtPr>
        <w:sdtContent>
          <w:r w:rsidR="00A85876">
            <w:rPr>
              <w:rFonts w:ascii="MS Gothic" w:eastAsia="MS Gothic" w:hAnsi="MS Gothic" w:hint="eastAsia"/>
            </w:rPr>
            <w:t>☐</w:t>
          </w:r>
        </w:sdtContent>
      </w:sdt>
      <w:r w:rsidR="00A85876">
        <w:t xml:space="preserve"> </w:t>
      </w:r>
      <w:r w:rsidR="00152BFC">
        <w:t xml:space="preserve">developing the paper </w:t>
      </w:r>
      <w:r w:rsidR="00BB2F4F">
        <w:br/>
      </w:r>
      <w:r w:rsidR="00152BFC">
        <w:t>(such as helping to organise</w:t>
      </w:r>
      <w:r w:rsidR="00EB7D78">
        <w:t>, restructure or summarise ideas provided by the authors, to generate text subsequently reviewed and revised by the others</w:t>
      </w:r>
      <w:r w:rsidR="001C7827">
        <w:t xml:space="preserve">, to support </w:t>
      </w:r>
      <w:r w:rsidR="00065788">
        <w:t>locating or identifying relevant literature</w:t>
      </w:r>
      <w:r w:rsidR="001C7827">
        <w:t>, to generate figures or tables</w:t>
      </w:r>
      <w:r w:rsidR="00EB7D78">
        <w:t>)</w:t>
      </w:r>
    </w:p>
    <w:p w14:paraId="0117B689" w14:textId="6CC67A54" w:rsidR="001C7827" w:rsidRDefault="00000000" w:rsidP="00A85876">
      <w:pPr>
        <w:pStyle w:val="BCMECheckbox"/>
      </w:pPr>
      <w:sdt>
        <w:sdtPr>
          <w:id w:val="2085643391"/>
          <w14:checkbox>
            <w14:checked w14:val="0"/>
            <w14:checkedState w14:val="2612" w14:font="MS Gothic"/>
            <w14:uncheckedState w14:val="2610" w14:font="MS Gothic"/>
          </w14:checkbox>
        </w:sdtPr>
        <w:sdtContent>
          <w:r w:rsidR="00A85876">
            <w:rPr>
              <w:rFonts w:ascii="MS Gothic" w:eastAsia="MS Gothic" w:hAnsi="MS Gothic" w:hint="eastAsia"/>
            </w:rPr>
            <w:t>☐</w:t>
          </w:r>
        </w:sdtContent>
      </w:sdt>
      <w:r w:rsidR="00A85876">
        <w:t xml:space="preserve"> </w:t>
      </w:r>
      <w:r w:rsidR="007F2964">
        <w:t xml:space="preserve">the research or analysis </w:t>
      </w:r>
      <w:r w:rsidR="007F2964">
        <w:br/>
        <w:t>(such as supporting the processing, coding or analysis of research data</w:t>
      </w:r>
      <w:r w:rsidR="003F29AB">
        <w:t xml:space="preserve">, </w:t>
      </w:r>
      <w:r w:rsidR="00815E34">
        <w:t>summarising or synthesising literature</w:t>
      </w:r>
      <w:r w:rsidR="00243949">
        <w:t>)</w:t>
      </w:r>
    </w:p>
    <w:p w14:paraId="6FE93998" w14:textId="18302CE0" w:rsidR="00243949" w:rsidRDefault="00000000" w:rsidP="00A85876">
      <w:pPr>
        <w:pStyle w:val="BCMECheckbox"/>
      </w:pPr>
      <w:sdt>
        <w:sdtPr>
          <w:id w:val="1744363732"/>
          <w14:checkbox>
            <w14:checked w14:val="0"/>
            <w14:checkedState w14:val="2612" w14:font="MS Gothic"/>
            <w14:uncheckedState w14:val="2610" w14:font="MS Gothic"/>
          </w14:checkbox>
        </w:sdtPr>
        <w:sdtContent>
          <w:r w:rsidR="00A85876">
            <w:rPr>
              <w:rFonts w:ascii="MS Gothic" w:eastAsia="MS Gothic" w:hAnsi="MS Gothic" w:hint="eastAsia"/>
            </w:rPr>
            <w:t>☐</w:t>
          </w:r>
        </w:sdtContent>
      </w:sdt>
      <w:r w:rsidR="00A85876">
        <w:t xml:space="preserve"> </w:t>
      </w:r>
      <w:r w:rsidR="00243949">
        <w:t>AI use was itself part of the research design or phenomenon being investigated.</w:t>
      </w:r>
    </w:p>
    <w:p w14:paraId="6D282B51" w14:textId="56736BB1" w:rsidR="00865DF1" w:rsidRDefault="00000000" w:rsidP="00A85876">
      <w:pPr>
        <w:pStyle w:val="BCMECheckbox"/>
      </w:pPr>
      <w:sdt>
        <w:sdtPr>
          <w:id w:val="-1902278828"/>
          <w14:checkbox>
            <w14:checked w14:val="0"/>
            <w14:checkedState w14:val="2612" w14:font="MS Gothic"/>
            <w14:uncheckedState w14:val="2610" w14:font="MS Gothic"/>
          </w14:checkbox>
        </w:sdtPr>
        <w:sdtContent>
          <w:r w:rsidR="746D28DE" w:rsidRPr="513AA10A">
            <w:rPr>
              <w:rFonts w:ascii="MS Gothic" w:eastAsia="MS Gothic" w:hAnsi="MS Gothic"/>
            </w:rPr>
            <w:t>☐</w:t>
          </w:r>
        </w:sdtContent>
      </w:sdt>
      <w:r w:rsidR="746D28DE">
        <w:t xml:space="preserve"> We confirm that any use of AI-assisted tools involving research data was consistent with the ethical approval or other ethical procedures applying to the </w:t>
      </w:r>
      <w:r w:rsidR="746D28DE">
        <w:lastRenderedPageBreak/>
        <w:t>research, including requirements relating to consent, confidentiality, privacy, data protection and data management.</w:t>
      </w:r>
      <w:commentRangeStart w:id="0"/>
      <w:commentRangeStart w:id="1"/>
      <w:commentRangeEnd w:id="0"/>
      <w:r w:rsidR="00865DF1">
        <w:rPr>
          <w:rStyle w:val="CommentReference"/>
          <w:sz w:val="24"/>
          <w:szCs w:val="24"/>
        </w:rPr>
        <w:commentReference w:id="0"/>
      </w:r>
      <w:commentRangeEnd w:id="1"/>
      <w:r w:rsidR="00774E69">
        <w:rPr>
          <w:rStyle w:val="CommentReference"/>
          <w:sz w:val="24"/>
          <w:szCs w:val="24"/>
        </w:rPr>
        <w:commentReference w:id="1"/>
      </w:r>
    </w:p>
    <w:p w14:paraId="62C7BF89" w14:textId="6ECB1729" w:rsidR="00D15798" w:rsidRDefault="00D15798" w:rsidP="00070EFD">
      <w:pPr>
        <w:pStyle w:val="BCMEHeading1"/>
      </w:pPr>
      <w:r>
        <w:t>Ethical conduct of research</w:t>
      </w:r>
    </w:p>
    <w:p w14:paraId="240BD804" w14:textId="77777777" w:rsidR="00D15798" w:rsidRDefault="00D15798" w:rsidP="00D15798">
      <w:pPr>
        <w:pStyle w:val="BCMEFirstParagraph"/>
      </w:pPr>
      <w:r>
        <w:t>Authors should ensure that research reported in the paper has been conducted in accordance with relevant ethical principles and procedures, including the BERA Ethical Guidelines for Educational Research, fifth edition (2024), where applicable.</w:t>
      </w:r>
    </w:p>
    <w:p w14:paraId="756AE4D8" w14:textId="77777777" w:rsidR="00D15798" w:rsidRDefault="00000000" w:rsidP="00D15798">
      <w:pPr>
        <w:pStyle w:val="BCMECheckbox"/>
      </w:pPr>
      <w:sdt>
        <w:sdtPr>
          <w:id w:val="-963807617"/>
          <w14:checkbox>
            <w14:checked w14:val="0"/>
            <w14:checkedState w14:val="2612" w14:font="MS Gothic"/>
            <w14:uncheckedState w14:val="2610" w14:font="MS Gothic"/>
          </w14:checkbox>
        </w:sdtPr>
        <w:sdtContent>
          <w:r w:rsidR="00D15798">
            <w:rPr>
              <w:rFonts w:ascii="MS Gothic" w:eastAsia="MS Gothic" w:hAnsi="MS Gothic" w:hint="eastAsia"/>
            </w:rPr>
            <w:t>☐</w:t>
          </w:r>
        </w:sdtContent>
      </w:sdt>
      <w:r w:rsidR="00D15798">
        <w:t xml:space="preserve"> We confirm that the research reported in this paper was conducted in accordance with appropriate ethical guidelines and procedures, including the BERA Ethical Guidelines for Educational Research (2024) where applicable.</w:t>
      </w:r>
    </w:p>
    <w:p w14:paraId="20DA390B" w14:textId="77777777" w:rsidR="00D15798" w:rsidRDefault="00000000" w:rsidP="00D15798">
      <w:pPr>
        <w:pStyle w:val="BCMECheckbox"/>
      </w:pPr>
      <w:sdt>
        <w:sdtPr>
          <w:id w:val="-223227347"/>
          <w14:checkbox>
            <w14:checked w14:val="0"/>
            <w14:checkedState w14:val="2612" w14:font="MS Gothic"/>
            <w14:uncheckedState w14:val="2610" w14:font="MS Gothic"/>
          </w14:checkbox>
        </w:sdtPr>
        <w:sdtContent>
          <w:r w:rsidR="00D15798">
            <w:rPr>
              <w:rFonts w:ascii="MS Gothic" w:eastAsia="MS Gothic" w:hAnsi="MS Gothic" w:hint="eastAsia"/>
            </w:rPr>
            <w:t>☐</w:t>
          </w:r>
        </w:sdtContent>
      </w:sdt>
      <w:r w:rsidR="00D15798">
        <w:t xml:space="preserve"> No formal ethical approval was required for this research.</w:t>
      </w:r>
    </w:p>
    <w:p w14:paraId="21E4D4E3" w14:textId="77777777" w:rsidR="00D15798" w:rsidRPr="00F213B7" w:rsidRDefault="00D15798" w:rsidP="00D15798">
      <w:pPr>
        <w:pStyle w:val="BCMECheckbox"/>
        <w:ind w:left="0" w:firstLine="0"/>
      </w:pPr>
    </w:p>
    <w:sectPr w:rsidR="00D15798" w:rsidRPr="00F213B7" w:rsidSect="003C2698">
      <w:footerReference w:type="default" r:id="rId15"/>
      <w:pgSz w:w="11900" w:h="16840"/>
      <w:pgMar w:top="1440" w:right="1440" w:bottom="1440" w:left="1440" w:header="709" w:footer="709"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mily Macmillan" w:date="2026-10-08T09:53:00Z" w:initials="EM">
    <w:p w14:paraId="72E9B146" w14:textId="3E8452F1" w:rsidR="00000000" w:rsidRDefault="00000000">
      <w:pPr>
        <w:pStyle w:val="CommentText"/>
      </w:pPr>
      <w:r>
        <w:rPr>
          <w:rStyle w:val="CommentReference"/>
        </w:rPr>
        <w:annotationRef/>
      </w:r>
      <w:r w:rsidRPr="30595F91">
        <w:t>Does this fit under this list or should it be a separate question or under the 'Ethical conduct of research' section?</w:t>
      </w:r>
    </w:p>
  </w:comment>
  <w:comment w:id="1" w:author="Jenni Ingram" w:date="2026-10-15T14:33:00Z" w:initials="JI">
    <w:p w14:paraId="4867D1F4" w14:textId="77777777" w:rsidR="00774E69" w:rsidRDefault="00774E69" w:rsidP="00774E69">
      <w:pPr>
        <w:pStyle w:val="CommentText"/>
      </w:pPr>
      <w:r>
        <w:rPr>
          <w:rStyle w:val="CommentReference"/>
        </w:rPr>
        <w:annotationRef/>
      </w:r>
      <w:r>
        <w:t>Its about ai use primarily so I’ve put it here as it also include GDPR which isn’t ethics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E9B146" w15:done="0"/>
  <w15:commentEx w15:paraId="4867D1F4" w15:paraIdParent="72E9B1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7EB3DC" w16cex:dateUtc="2026-10-08T08:53:00Z"/>
  <w16cex:commentExtensible w16cex:durableId="7FAAB97A" w16cex:dateUtc="2026-10-15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E9B146" w16cid:durableId="037EB3DC"/>
  <w16cid:commentId w16cid:paraId="4867D1F4" w16cid:durableId="7FAAB9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653A1" w14:textId="77777777" w:rsidR="003B2AEC" w:rsidRPr="00F80AD2" w:rsidRDefault="003B2AEC">
      <w:r w:rsidRPr="00F80AD2">
        <w:separator/>
      </w:r>
    </w:p>
  </w:endnote>
  <w:endnote w:type="continuationSeparator" w:id="0">
    <w:p w14:paraId="0F201867" w14:textId="77777777" w:rsidR="003B2AEC" w:rsidRPr="00F80AD2" w:rsidRDefault="003B2AEC">
      <w:r w:rsidRPr="00F80A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ucida Gran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A05E" w14:textId="797CCF30" w:rsidR="005D1034" w:rsidRPr="00095D2C" w:rsidRDefault="005D1034" w:rsidP="006875AE">
    <w:pPr>
      <w:pStyle w:val="Footer"/>
    </w:pPr>
    <w:r w:rsidRPr="00095D2C">
      <w:fldChar w:fldCharType="begin"/>
    </w:r>
    <w:r w:rsidRPr="00095D2C">
      <w:instrText xml:space="preserve"> PAGE </w:instrText>
    </w:r>
    <w:r w:rsidRPr="00095D2C">
      <w:fldChar w:fldCharType="separate"/>
    </w:r>
    <w:r w:rsidR="00654B6B" w:rsidRPr="00095D2C">
      <w:t>1</w:t>
    </w:r>
    <w:r w:rsidRPr="00095D2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5E46" w14:textId="77777777" w:rsidR="003B2AEC" w:rsidRPr="00F80AD2" w:rsidRDefault="003B2AEC">
      <w:r w:rsidRPr="00F80AD2">
        <w:separator/>
      </w:r>
    </w:p>
  </w:footnote>
  <w:footnote w:type="continuationSeparator" w:id="0">
    <w:p w14:paraId="678B95FD" w14:textId="77777777" w:rsidR="003B2AEC" w:rsidRPr="00F80AD2" w:rsidRDefault="003B2AEC">
      <w:r w:rsidRPr="00F80AD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D47C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15C8AB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3CCF0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F4860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386CF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946D1C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538F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A4890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350326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03C2FC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CED1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5F56471"/>
    <w:multiLevelType w:val="hybridMultilevel"/>
    <w:tmpl w:val="0D98E26C"/>
    <w:lvl w:ilvl="0" w:tplc="A6163BBA">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8C0BC4"/>
    <w:multiLevelType w:val="hybridMultilevel"/>
    <w:tmpl w:val="1F962B2A"/>
    <w:lvl w:ilvl="0" w:tplc="BA24BE08">
      <w:start w:val="1"/>
      <w:numFmt w:val="bullet"/>
      <w:lvlText w:val=""/>
      <w:lvlJc w:val="left"/>
      <w:pPr>
        <w:tabs>
          <w:tab w:val="num" w:pos="360"/>
        </w:tabs>
        <w:ind w:left="340" w:hanging="340"/>
      </w:pPr>
      <w:rPr>
        <w:rFonts w:ascii="Symbol" w:hAnsi="Symbol" w:hint="default"/>
        <w:sz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850745"/>
    <w:multiLevelType w:val="hybridMultilevel"/>
    <w:tmpl w:val="0CAEAA66"/>
    <w:lvl w:ilvl="0" w:tplc="000F0409">
      <w:start w:val="1"/>
      <w:numFmt w:val="bullet"/>
      <w:lvlText w:val=""/>
      <w:lvlJc w:val="left"/>
      <w:pPr>
        <w:tabs>
          <w:tab w:val="num" w:pos="1287"/>
        </w:tabs>
        <w:ind w:left="1287" w:hanging="360"/>
      </w:pPr>
      <w:rPr>
        <w:rFonts w:ascii="Symbol" w:hAnsi="Symbol" w:hint="default"/>
      </w:rPr>
    </w:lvl>
    <w:lvl w:ilvl="1" w:tplc="00190409" w:tentative="1">
      <w:start w:val="1"/>
      <w:numFmt w:val="bullet"/>
      <w:lvlText w:val="o"/>
      <w:lvlJc w:val="left"/>
      <w:pPr>
        <w:tabs>
          <w:tab w:val="num" w:pos="2007"/>
        </w:tabs>
        <w:ind w:left="2007" w:hanging="360"/>
      </w:pPr>
      <w:rPr>
        <w:rFonts w:ascii="Courier New" w:hAnsi="Courier New" w:hint="default"/>
      </w:rPr>
    </w:lvl>
    <w:lvl w:ilvl="2" w:tplc="001B0409" w:tentative="1">
      <w:start w:val="1"/>
      <w:numFmt w:val="bullet"/>
      <w:lvlText w:val=""/>
      <w:lvlJc w:val="left"/>
      <w:pPr>
        <w:tabs>
          <w:tab w:val="num" w:pos="2727"/>
        </w:tabs>
        <w:ind w:left="2727" w:hanging="360"/>
      </w:pPr>
      <w:rPr>
        <w:rFonts w:ascii="Symbol" w:hAnsi="Symbol" w:hint="default"/>
      </w:rPr>
    </w:lvl>
    <w:lvl w:ilvl="3" w:tplc="000F0409" w:tentative="1">
      <w:start w:val="1"/>
      <w:numFmt w:val="bullet"/>
      <w:lvlText w:val=""/>
      <w:lvlJc w:val="left"/>
      <w:pPr>
        <w:tabs>
          <w:tab w:val="num" w:pos="3447"/>
        </w:tabs>
        <w:ind w:left="3447" w:hanging="360"/>
      </w:pPr>
      <w:rPr>
        <w:rFonts w:ascii="Symbol" w:hAnsi="Symbol" w:hint="default"/>
      </w:rPr>
    </w:lvl>
    <w:lvl w:ilvl="4" w:tplc="00190409" w:tentative="1">
      <w:start w:val="1"/>
      <w:numFmt w:val="bullet"/>
      <w:lvlText w:val="o"/>
      <w:lvlJc w:val="left"/>
      <w:pPr>
        <w:tabs>
          <w:tab w:val="num" w:pos="4167"/>
        </w:tabs>
        <w:ind w:left="4167" w:hanging="360"/>
      </w:pPr>
      <w:rPr>
        <w:rFonts w:ascii="Courier New" w:hAnsi="Courier New" w:hint="default"/>
      </w:rPr>
    </w:lvl>
    <w:lvl w:ilvl="5" w:tplc="001B0409" w:tentative="1">
      <w:start w:val="1"/>
      <w:numFmt w:val="bullet"/>
      <w:lvlText w:val=""/>
      <w:lvlJc w:val="left"/>
      <w:pPr>
        <w:tabs>
          <w:tab w:val="num" w:pos="4887"/>
        </w:tabs>
        <w:ind w:left="4887" w:hanging="360"/>
      </w:pPr>
      <w:rPr>
        <w:rFonts w:ascii="Symbol" w:hAnsi="Symbol" w:hint="default"/>
      </w:rPr>
    </w:lvl>
    <w:lvl w:ilvl="6" w:tplc="000F0409" w:tentative="1">
      <w:start w:val="1"/>
      <w:numFmt w:val="bullet"/>
      <w:lvlText w:val=""/>
      <w:lvlJc w:val="left"/>
      <w:pPr>
        <w:tabs>
          <w:tab w:val="num" w:pos="5607"/>
        </w:tabs>
        <w:ind w:left="5607" w:hanging="360"/>
      </w:pPr>
      <w:rPr>
        <w:rFonts w:ascii="Symbol" w:hAnsi="Symbol" w:hint="default"/>
      </w:rPr>
    </w:lvl>
    <w:lvl w:ilvl="7" w:tplc="00190409" w:tentative="1">
      <w:start w:val="1"/>
      <w:numFmt w:val="bullet"/>
      <w:lvlText w:val="o"/>
      <w:lvlJc w:val="left"/>
      <w:pPr>
        <w:tabs>
          <w:tab w:val="num" w:pos="6327"/>
        </w:tabs>
        <w:ind w:left="6327" w:hanging="360"/>
      </w:pPr>
      <w:rPr>
        <w:rFonts w:ascii="Courier New" w:hAnsi="Courier New" w:hint="default"/>
      </w:rPr>
    </w:lvl>
    <w:lvl w:ilvl="8" w:tplc="001B0409" w:tentative="1">
      <w:start w:val="1"/>
      <w:numFmt w:val="bullet"/>
      <w:lvlText w:val=""/>
      <w:lvlJc w:val="left"/>
      <w:pPr>
        <w:tabs>
          <w:tab w:val="num" w:pos="7047"/>
        </w:tabs>
        <w:ind w:left="7047" w:hanging="360"/>
      </w:pPr>
      <w:rPr>
        <w:rFonts w:ascii="Symbol" w:hAnsi="Symbol" w:hint="default"/>
      </w:rPr>
    </w:lvl>
  </w:abstractNum>
  <w:num w:numId="1" w16cid:durableId="1975062730">
    <w:abstractNumId w:val="8"/>
  </w:num>
  <w:num w:numId="2" w16cid:durableId="1008170979">
    <w:abstractNumId w:val="8"/>
  </w:num>
  <w:num w:numId="3" w16cid:durableId="575406485">
    <w:abstractNumId w:val="0"/>
  </w:num>
  <w:num w:numId="4" w16cid:durableId="1684819468">
    <w:abstractNumId w:val="1"/>
  </w:num>
  <w:num w:numId="5" w16cid:durableId="1552812191">
    <w:abstractNumId w:val="9"/>
  </w:num>
  <w:num w:numId="6" w16cid:durableId="1548755816">
    <w:abstractNumId w:val="4"/>
  </w:num>
  <w:num w:numId="7" w16cid:durableId="401216892">
    <w:abstractNumId w:val="3"/>
  </w:num>
  <w:num w:numId="8" w16cid:durableId="1802990528">
    <w:abstractNumId w:val="2"/>
  </w:num>
  <w:num w:numId="9" w16cid:durableId="1474518596">
    <w:abstractNumId w:val="10"/>
  </w:num>
  <w:num w:numId="10" w16cid:durableId="727801488">
    <w:abstractNumId w:val="7"/>
  </w:num>
  <w:num w:numId="11" w16cid:durableId="10496259">
    <w:abstractNumId w:val="6"/>
  </w:num>
  <w:num w:numId="12" w16cid:durableId="233006137">
    <w:abstractNumId w:val="5"/>
  </w:num>
  <w:num w:numId="13" w16cid:durableId="774403665">
    <w:abstractNumId w:val="13"/>
  </w:num>
  <w:num w:numId="14" w16cid:durableId="1318412923">
    <w:abstractNumId w:val="12"/>
  </w:num>
  <w:num w:numId="15" w16cid:durableId="153446379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ily Macmillan">
    <w15:presenceInfo w15:providerId="AD" w15:userId="S::educ1259@ox.ac.uk::0e6f767d-7b66-4dd2-87bf-d6ab175fdddb"/>
  </w15:person>
  <w15:person w15:author="Jenni Ingram">
    <w15:presenceInfo w15:providerId="AD" w15:userId="S::educ0319@ox.ac.uk::d91a1d51-7cb0-4db0-b126-e3eb9ce096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styleLockThem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80"/>
    <w:rsid w:val="00011861"/>
    <w:rsid w:val="0001645B"/>
    <w:rsid w:val="000172D4"/>
    <w:rsid w:val="00021415"/>
    <w:rsid w:val="000231B6"/>
    <w:rsid w:val="00025733"/>
    <w:rsid w:val="00065788"/>
    <w:rsid w:val="00070EFD"/>
    <w:rsid w:val="00095D2C"/>
    <w:rsid w:val="000B093F"/>
    <w:rsid w:val="000C453C"/>
    <w:rsid w:val="000C457F"/>
    <w:rsid w:val="000D43FD"/>
    <w:rsid w:val="00103846"/>
    <w:rsid w:val="00111EE7"/>
    <w:rsid w:val="001208F2"/>
    <w:rsid w:val="00123978"/>
    <w:rsid w:val="00133DDA"/>
    <w:rsid w:val="00152BFC"/>
    <w:rsid w:val="0016177A"/>
    <w:rsid w:val="00162DE6"/>
    <w:rsid w:val="00177BD6"/>
    <w:rsid w:val="001805F5"/>
    <w:rsid w:val="001B081C"/>
    <w:rsid w:val="001B13D2"/>
    <w:rsid w:val="001B4A3D"/>
    <w:rsid w:val="001B6334"/>
    <w:rsid w:val="001C0ACF"/>
    <w:rsid w:val="001C7827"/>
    <w:rsid w:val="001D068B"/>
    <w:rsid w:val="001F0C57"/>
    <w:rsid w:val="001F12E8"/>
    <w:rsid w:val="00204658"/>
    <w:rsid w:val="00206804"/>
    <w:rsid w:val="0021096F"/>
    <w:rsid w:val="00221984"/>
    <w:rsid w:val="00234916"/>
    <w:rsid w:val="00237D77"/>
    <w:rsid w:val="00243949"/>
    <w:rsid w:val="00247CDC"/>
    <w:rsid w:val="002645D7"/>
    <w:rsid w:val="002C3957"/>
    <w:rsid w:val="002C595E"/>
    <w:rsid w:val="002D6E22"/>
    <w:rsid w:val="002F6879"/>
    <w:rsid w:val="00300431"/>
    <w:rsid w:val="00326942"/>
    <w:rsid w:val="00331404"/>
    <w:rsid w:val="003611DD"/>
    <w:rsid w:val="0037066D"/>
    <w:rsid w:val="00372EB2"/>
    <w:rsid w:val="00380BBB"/>
    <w:rsid w:val="003814CC"/>
    <w:rsid w:val="003918D4"/>
    <w:rsid w:val="003936C4"/>
    <w:rsid w:val="003B2AEC"/>
    <w:rsid w:val="003C2698"/>
    <w:rsid w:val="003D36B5"/>
    <w:rsid w:val="003F1306"/>
    <w:rsid w:val="003F29AB"/>
    <w:rsid w:val="00400622"/>
    <w:rsid w:val="0041641D"/>
    <w:rsid w:val="00416F20"/>
    <w:rsid w:val="00421A07"/>
    <w:rsid w:val="00430FF7"/>
    <w:rsid w:val="00437547"/>
    <w:rsid w:val="0044462F"/>
    <w:rsid w:val="00460374"/>
    <w:rsid w:val="00477443"/>
    <w:rsid w:val="0049717A"/>
    <w:rsid w:val="004B44BB"/>
    <w:rsid w:val="004D254E"/>
    <w:rsid w:val="004D3B45"/>
    <w:rsid w:val="004D45C5"/>
    <w:rsid w:val="004F0237"/>
    <w:rsid w:val="004F651E"/>
    <w:rsid w:val="005001BD"/>
    <w:rsid w:val="00542CBE"/>
    <w:rsid w:val="00556500"/>
    <w:rsid w:val="005631B8"/>
    <w:rsid w:val="005633DD"/>
    <w:rsid w:val="005736CE"/>
    <w:rsid w:val="005C3361"/>
    <w:rsid w:val="005D1034"/>
    <w:rsid w:val="005D509F"/>
    <w:rsid w:val="0060165E"/>
    <w:rsid w:val="00610324"/>
    <w:rsid w:val="006132E8"/>
    <w:rsid w:val="00613640"/>
    <w:rsid w:val="0062074E"/>
    <w:rsid w:val="00634615"/>
    <w:rsid w:val="00634D21"/>
    <w:rsid w:val="006445D5"/>
    <w:rsid w:val="00654B6B"/>
    <w:rsid w:val="0067157A"/>
    <w:rsid w:val="0068724F"/>
    <w:rsid w:val="006875AE"/>
    <w:rsid w:val="006A75EA"/>
    <w:rsid w:val="006C11A9"/>
    <w:rsid w:val="006E557A"/>
    <w:rsid w:val="0070089A"/>
    <w:rsid w:val="0073208B"/>
    <w:rsid w:val="0074525F"/>
    <w:rsid w:val="00761948"/>
    <w:rsid w:val="00774E69"/>
    <w:rsid w:val="007753FD"/>
    <w:rsid w:val="00775788"/>
    <w:rsid w:val="007762A2"/>
    <w:rsid w:val="007A0119"/>
    <w:rsid w:val="007B3B4B"/>
    <w:rsid w:val="007B6CF7"/>
    <w:rsid w:val="007C0BBE"/>
    <w:rsid w:val="007C31C0"/>
    <w:rsid w:val="007E3478"/>
    <w:rsid w:val="007F2964"/>
    <w:rsid w:val="007F5445"/>
    <w:rsid w:val="007F6BFF"/>
    <w:rsid w:val="008104C9"/>
    <w:rsid w:val="00810EEE"/>
    <w:rsid w:val="00812068"/>
    <w:rsid w:val="00813449"/>
    <w:rsid w:val="00815E34"/>
    <w:rsid w:val="00817075"/>
    <w:rsid w:val="0082340B"/>
    <w:rsid w:val="00830F4E"/>
    <w:rsid w:val="008331A1"/>
    <w:rsid w:val="00836A2F"/>
    <w:rsid w:val="00837450"/>
    <w:rsid w:val="00855264"/>
    <w:rsid w:val="008622D3"/>
    <w:rsid w:val="00865DF1"/>
    <w:rsid w:val="008831FE"/>
    <w:rsid w:val="00883E9E"/>
    <w:rsid w:val="008B2280"/>
    <w:rsid w:val="008B2B5C"/>
    <w:rsid w:val="008B6AF8"/>
    <w:rsid w:val="00900A4D"/>
    <w:rsid w:val="0090306B"/>
    <w:rsid w:val="00914F98"/>
    <w:rsid w:val="00933CB8"/>
    <w:rsid w:val="00954693"/>
    <w:rsid w:val="00973A4A"/>
    <w:rsid w:val="0097547F"/>
    <w:rsid w:val="009A02C7"/>
    <w:rsid w:val="009D3143"/>
    <w:rsid w:val="009F325F"/>
    <w:rsid w:val="00A1168F"/>
    <w:rsid w:val="00A21C94"/>
    <w:rsid w:val="00A314E5"/>
    <w:rsid w:val="00A47C5B"/>
    <w:rsid w:val="00A57FE2"/>
    <w:rsid w:val="00A60326"/>
    <w:rsid w:val="00A64090"/>
    <w:rsid w:val="00A66410"/>
    <w:rsid w:val="00A66A79"/>
    <w:rsid w:val="00A733A5"/>
    <w:rsid w:val="00A82C94"/>
    <w:rsid w:val="00A85876"/>
    <w:rsid w:val="00AC1A2E"/>
    <w:rsid w:val="00AE1185"/>
    <w:rsid w:val="00AE4AD1"/>
    <w:rsid w:val="00B33B3A"/>
    <w:rsid w:val="00B407F9"/>
    <w:rsid w:val="00B60055"/>
    <w:rsid w:val="00B61B05"/>
    <w:rsid w:val="00B63D02"/>
    <w:rsid w:val="00B72F28"/>
    <w:rsid w:val="00B83463"/>
    <w:rsid w:val="00B9169D"/>
    <w:rsid w:val="00B97022"/>
    <w:rsid w:val="00BA3C7E"/>
    <w:rsid w:val="00BA6AA0"/>
    <w:rsid w:val="00BB1EAF"/>
    <w:rsid w:val="00BB2F4F"/>
    <w:rsid w:val="00BC2DF7"/>
    <w:rsid w:val="00BC6E27"/>
    <w:rsid w:val="00BD51DF"/>
    <w:rsid w:val="00BF5759"/>
    <w:rsid w:val="00BF7229"/>
    <w:rsid w:val="00C10896"/>
    <w:rsid w:val="00C13B37"/>
    <w:rsid w:val="00C1434A"/>
    <w:rsid w:val="00C153FF"/>
    <w:rsid w:val="00C3469D"/>
    <w:rsid w:val="00C458FC"/>
    <w:rsid w:val="00C45CA5"/>
    <w:rsid w:val="00C54093"/>
    <w:rsid w:val="00C5532E"/>
    <w:rsid w:val="00C91008"/>
    <w:rsid w:val="00CB054D"/>
    <w:rsid w:val="00CB0D7E"/>
    <w:rsid w:val="00CB6A23"/>
    <w:rsid w:val="00CB7ADD"/>
    <w:rsid w:val="00CE66B7"/>
    <w:rsid w:val="00CF0E86"/>
    <w:rsid w:val="00D112E1"/>
    <w:rsid w:val="00D15798"/>
    <w:rsid w:val="00D16A13"/>
    <w:rsid w:val="00D175A6"/>
    <w:rsid w:val="00D31607"/>
    <w:rsid w:val="00D406AA"/>
    <w:rsid w:val="00D61F18"/>
    <w:rsid w:val="00D64179"/>
    <w:rsid w:val="00D674CE"/>
    <w:rsid w:val="00D72AD9"/>
    <w:rsid w:val="00DA15B0"/>
    <w:rsid w:val="00DA28EF"/>
    <w:rsid w:val="00DC6F93"/>
    <w:rsid w:val="00E20FE6"/>
    <w:rsid w:val="00E2405D"/>
    <w:rsid w:val="00E42A73"/>
    <w:rsid w:val="00E50D7B"/>
    <w:rsid w:val="00E5212B"/>
    <w:rsid w:val="00E72343"/>
    <w:rsid w:val="00E734CD"/>
    <w:rsid w:val="00E778DE"/>
    <w:rsid w:val="00E93335"/>
    <w:rsid w:val="00EA0869"/>
    <w:rsid w:val="00EB025C"/>
    <w:rsid w:val="00EB5654"/>
    <w:rsid w:val="00EB7D78"/>
    <w:rsid w:val="00EE58CE"/>
    <w:rsid w:val="00F0089C"/>
    <w:rsid w:val="00F0109D"/>
    <w:rsid w:val="00F02091"/>
    <w:rsid w:val="00F10E7F"/>
    <w:rsid w:val="00F17FA4"/>
    <w:rsid w:val="00F213B7"/>
    <w:rsid w:val="00F2601F"/>
    <w:rsid w:val="00F407FF"/>
    <w:rsid w:val="00F53EA7"/>
    <w:rsid w:val="00F80AD2"/>
    <w:rsid w:val="00F8655F"/>
    <w:rsid w:val="02CF98AE"/>
    <w:rsid w:val="0E66B0BA"/>
    <w:rsid w:val="146C3ED7"/>
    <w:rsid w:val="1B8860C3"/>
    <w:rsid w:val="201862B9"/>
    <w:rsid w:val="2A317F20"/>
    <w:rsid w:val="343D67DB"/>
    <w:rsid w:val="37D43D4F"/>
    <w:rsid w:val="411830AF"/>
    <w:rsid w:val="513AA10A"/>
    <w:rsid w:val="5C9F92F2"/>
    <w:rsid w:val="67CEEE7C"/>
    <w:rsid w:val="6935D345"/>
    <w:rsid w:val="746D2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059B93"/>
  <w15:chartTrackingRefBased/>
  <w15:docId w15:val="{F37C60AB-192F-435B-9082-5C92C4F3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lsdException w:name="heading 3" w:locked="0"/>
    <w:lsdException w:name="heading 4" w:locked="0"/>
    <w:lsdException w:name="heading 5" w:locked="0"/>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locked="0"/>
    <w:lsdException w:name="annotation text" w:locked="0"/>
    <w:lsdException w:name="header" w:locked="0" w:qFormat="1"/>
    <w:lsdException w:name="footer" w:locked="0"/>
    <w:lsdException w:name="caption" w:semiHidden="1" w:unhideWhenUsed="1" w:qFormat="1"/>
    <w:lsdException w:name="annotation reference" w:locked="0"/>
    <w:lsdException w:name="page number" w:locked="0"/>
    <w:lsdException w:name="Default Paragraph Font" w:locked="0"/>
    <w:lsdException w:name="Document Map" w:locked="0"/>
    <w:lsdException w:name="HTML Top of Form" w:locked="0"/>
    <w:lsdException w:name="HTML Bottom of Form" w:locked="0"/>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locked="0"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EFD"/>
    <w:pPr>
      <w:spacing w:after="240" w:line="360" w:lineRule="auto"/>
    </w:pPr>
    <w:rPr>
      <w:rFonts w:asciiTheme="minorHAnsi" w:hAnsiTheme="minorHAnsi"/>
      <w:sz w:val="24"/>
      <w:szCs w:val="24"/>
      <w:lang w:eastAsia="en-US"/>
    </w:rPr>
  </w:style>
  <w:style w:type="paragraph" w:styleId="Heading1">
    <w:name w:val="heading 1"/>
    <w:basedOn w:val="Normal"/>
    <w:next w:val="Normal"/>
    <w:autoRedefine/>
    <w:qFormat/>
    <w:locked/>
    <w:rsid w:val="00304B94"/>
    <w:pPr>
      <w:keepNext/>
      <w:spacing w:before="240" w:after="60"/>
      <w:outlineLvl w:val="0"/>
    </w:pPr>
    <w:rPr>
      <w:b/>
      <w:kern w:val="32"/>
      <w:sz w:val="28"/>
      <w:szCs w:val="32"/>
    </w:rPr>
  </w:style>
  <w:style w:type="paragraph" w:styleId="Heading2">
    <w:name w:val="heading 2"/>
    <w:basedOn w:val="Normal"/>
    <w:next w:val="Normal"/>
    <w:autoRedefine/>
    <w:locked/>
    <w:rsid w:val="00B426DA"/>
    <w:pPr>
      <w:keepNext/>
      <w:spacing w:before="240" w:after="60"/>
      <w:outlineLvl w:val="1"/>
    </w:pPr>
    <w:rPr>
      <w:sz w:val="28"/>
      <w:szCs w:val="28"/>
    </w:rPr>
  </w:style>
  <w:style w:type="paragraph" w:styleId="Heading3">
    <w:name w:val="heading 3"/>
    <w:basedOn w:val="Normal"/>
    <w:next w:val="Normal"/>
    <w:locked/>
    <w:rsid w:val="00ED33EA"/>
    <w:pPr>
      <w:keepNext/>
      <w:spacing w:before="240" w:after="60"/>
      <w:outlineLvl w:val="2"/>
    </w:pPr>
    <w:rPr>
      <w:b/>
      <w:szCs w:val="22"/>
    </w:rPr>
  </w:style>
  <w:style w:type="paragraph" w:styleId="Heading4">
    <w:name w:val="heading 4"/>
    <w:basedOn w:val="Normal"/>
    <w:next w:val="Normal"/>
    <w:locked/>
    <w:rsid w:val="00304B94"/>
    <w:pPr>
      <w:keepNext/>
      <w:spacing w:before="240" w:after="60"/>
      <w:outlineLvl w:val="3"/>
    </w:pPr>
    <w:rPr>
      <w:b/>
      <w:sz w:val="28"/>
      <w:szCs w:val="28"/>
    </w:rPr>
  </w:style>
  <w:style w:type="paragraph" w:styleId="Heading5">
    <w:name w:val="heading 5"/>
    <w:basedOn w:val="Normal"/>
    <w:next w:val="Normal"/>
    <w:autoRedefine/>
    <w:locked/>
    <w:rsid w:val="00991289"/>
    <w:pPr>
      <w:spacing w:before="240" w:after="60"/>
      <w:outlineLvl w:val="4"/>
    </w:pPr>
    <w:rPr>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locked/>
    <w:rsid w:val="001143FB"/>
    <w:pPr>
      <w:shd w:val="clear" w:color="auto" w:fill="C6D5EC"/>
    </w:pPr>
    <w:rPr>
      <w:rFonts w:ascii="Lucida Grande" w:hAnsi="Lucida Grande"/>
    </w:rPr>
  </w:style>
  <w:style w:type="paragraph" w:customStyle="1" w:styleId="BCMEArticleTitle">
    <w:name w:val="BCME Article Title"/>
    <w:basedOn w:val="Normal"/>
    <w:next w:val="BCMEAuthors"/>
    <w:link w:val="BCMEArticleTitleChar"/>
    <w:autoRedefine/>
    <w:qFormat/>
    <w:rsid w:val="00F02091"/>
    <w:pPr>
      <w:widowControl w:val="0"/>
      <w:jc w:val="center"/>
    </w:pPr>
    <w:rPr>
      <w:b/>
      <w:color w:val="144F4C"/>
      <w:sz w:val="32"/>
    </w:rPr>
  </w:style>
  <w:style w:type="character" w:customStyle="1" w:styleId="BCMEArticleTitleChar">
    <w:name w:val="BCME Article Title Char"/>
    <w:link w:val="BCMEArticleTitle"/>
    <w:rsid w:val="00F02091"/>
    <w:rPr>
      <w:rFonts w:ascii="Arial" w:hAnsi="Arial"/>
      <w:b/>
      <w:color w:val="144F4C"/>
      <w:sz w:val="32"/>
      <w:szCs w:val="24"/>
      <w:lang w:eastAsia="en-US"/>
    </w:rPr>
  </w:style>
  <w:style w:type="paragraph" w:customStyle="1" w:styleId="BCMEAuthors">
    <w:name w:val="BCME Authors"/>
    <w:basedOn w:val="Normal"/>
    <w:next w:val="BCMEAffiliation"/>
    <w:link w:val="BCMEAuthorsChar"/>
    <w:autoRedefine/>
    <w:qFormat/>
    <w:rsid w:val="00A60326"/>
    <w:pPr>
      <w:widowControl w:val="0"/>
      <w:spacing w:after="120" w:line="240" w:lineRule="auto"/>
      <w:contextualSpacing/>
      <w:jc w:val="center"/>
    </w:pPr>
  </w:style>
  <w:style w:type="character" w:customStyle="1" w:styleId="BCMEAuthorsChar">
    <w:name w:val="BCME Authors Char"/>
    <w:link w:val="BCMEAuthors"/>
    <w:rsid w:val="00A60326"/>
    <w:rPr>
      <w:rFonts w:ascii="Arial" w:hAnsi="Arial"/>
      <w:sz w:val="24"/>
      <w:szCs w:val="24"/>
      <w:lang w:eastAsia="en-US"/>
    </w:rPr>
  </w:style>
  <w:style w:type="paragraph" w:customStyle="1" w:styleId="BCMEAbstract">
    <w:name w:val="BCME Abstract"/>
    <w:basedOn w:val="Normal"/>
    <w:next w:val="BCMEKeywords"/>
    <w:autoRedefine/>
    <w:qFormat/>
    <w:rsid w:val="00A60326"/>
    <w:pPr>
      <w:spacing w:after="120" w:line="240" w:lineRule="auto"/>
      <w:ind w:left="357" w:right="357"/>
      <w:mirrorIndents/>
    </w:pPr>
  </w:style>
  <w:style w:type="paragraph" w:customStyle="1" w:styleId="BCMEHeading1">
    <w:name w:val="BCME Heading 1"/>
    <w:basedOn w:val="Heading1"/>
    <w:next w:val="BCMEFirstParagraph"/>
    <w:autoRedefine/>
    <w:qFormat/>
    <w:rsid w:val="00070EFD"/>
    <w:pPr>
      <w:spacing w:before="120" w:after="120" w:line="240" w:lineRule="auto"/>
    </w:pPr>
    <w:rPr>
      <w:color w:val="144F4C"/>
      <w:szCs w:val="36"/>
    </w:rPr>
  </w:style>
  <w:style w:type="paragraph" w:customStyle="1" w:styleId="BCMEHeading2">
    <w:name w:val="BCME Heading2"/>
    <w:basedOn w:val="Heading2"/>
    <w:next w:val="BCMEFirstParagraph"/>
    <w:autoRedefine/>
    <w:qFormat/>
    <w:rsid w:val="00A733A5"/>
    <w:pPr>
      <w:spacing w:before="120" w:after="120" w:line="240" w:lineRule="auto"/>
    </w:pPr>
    <w:rPr>
      <w:b/>
      <w:color w:val="1F3B5C"/>
      <w:sz w:val="24"/>
    </w:rPr>
  </w:style>
  <w:style w:type="paragraph" w:customStyle="1" w:styleId="BCMEHeading3">
    <w:name w:val="BCME Heading3"/>
    <w:basedOn w:val="Heading3"/>
    <w:next w:val="BCMEFirstParagraph"/>
    <w:autoRedefine/>
    <w:qFormat/>
    <w:rsid w:val="00A733A5"/>
    <w:pPr>
      <w:spacing w:before="120" w:after="120" w:line="240" w:lineRule="auto"/>
    </w:pPr>
    <w:rPr>
      <w:i/>
      <w:color w:val="61223C"/>
    </w:rPr>
  </w:style>
  <w:style w:type="paragraph" w:customStyle="1" w:styleId="BCMEKeywords">
    <w:name w:val="BCME Keywords"/>
    <w:basedOn w:val="BCMEAbstract"/>
    <w:next w:val="BCMEHeading1"/>
    <w:autoRedefine/>
    <w:qFormat/>
    <w:rsid w:val="00A60326"/>
    <w:pPr>
      <w:spacing w:after="240"/>
    </w:pPr>
    <w:rPr>
      <w:i/>
    </w:rPr>
  </w:style>
  <w:style w:type="paragraph" w:customStyle="1" w:styleId="BCMEBodyText">
    <w:name w:val="BCME Body Text"/>
    <w:basedOn w:val="Normal"/>
    <w:autoRedefine/>
    <w:qFormat/>
    <w:rsid w:val="00206804"/>
    <w:pPr>
      <w:spacing w:after="120" w:line="240" w:lineRule="auto"/>
      <w:ind w:firstLine="357"/>
    </w:pPr>
  </w:style>
  <w:style w:type="paragraph" w:customStyle="1" w:styleId="BCMEQuotation">
    <w:name w:val="BCME Quotation"/>
    <w:basedOn w:val="BCMEBodyText"/>
    <w:next w:val="BCMEBodyText"/>
    <w:autoRedefine/>
    <w:qFormat/>
    <w:rsid w:val="00326942"/>
    <w:pPr>
      <w:ind w:left="527" w:right="527" w:firstLine="0"/>
      <w:mirrorIndents/>
    </w:pPr>
    <w:rPr>
      <w:i/>
    </w:rPr>
  </w:style>
  <w:style w:type="paragraph" w:customStyle="1" w:styleId="BCMEFigureCaption">
    <w:name w:val="BCME Figure Caption"/>
    <w:basedOn w:val="Normal"/>
    <w:next w:val="BCMEFirstParagraph"/>
    <w:autoRedefine/>
    <w:qFormat/>
    <w:rsid w:val="00A733A5"/>
    <w:pPr>
      <w:keepNext/>
      <w:keepLines/>
      <w:spacing w:before="60" w:after="120" w:line="240" w:lineRule="auto"/>
    </w:pPr>
    <w:rPr>
      <w:b/>
      <w:color w:val="2D3133"/>
      <w:szCs w:val="20"/>
    </w:rPr>
  </w:style>
  <w:style w:type="paragraph" w:customStyle="1" w:styleId="BCMEReferences">
    <w:name w:val="BCME References"/>
    <w:basedOn w:val="Normal"/>
    <w:autoRedefine/>
    <w:qFormat/>
    <w:rsid w:val="007B3B4B"/>
    <w:pPr>
      <w:spacing w:after="0" w:line="240" w:lineRule="auto"/>
      <w:ind w:left="357" w:hanging="357"/>
    </w:pPr>
    <w:rPr>
      <w:szCs w:val="19"/>
    </w:rPr>
  </w:style>
  <w:style w:type="paragraph" w:styleId="Header">
    <w:name w:val="header"/>
    <w:basedOn w:val="Normal"/>
    <w:next w:val="Normal"/>
    <w:autoRedefine/>
    <w:qFormat/>
    <w:rsid w:val="00AC1A2E"/>
    <w:rPr>
      <w:bCs/>
      <w:sz w:val="16"/>
      <w:szCs w:val="16"/>
    </w:rPr>
  </w:style>
  <w:style w:type="paragraph" w:styleId="Footer">
    <w:name w:val="footer"/>
    <w:basedOn w:val="Normal"/>
    <w:semiHidden/>
    <w:rsid w:val="00702BD5"/>
    <w:pPr>
      <w:tabs>
        <w:tab w:val="center" w:pos="4320"/>
        <w:tab w:val="right" w:pos="8640"/>
      </w:tabs>
    </w:pPr>
  </w:style>
  <w:style w:type="character" w:styleId="PageNumber">
    <w:name w:val="page number"/>
    <w:locked/>
    <w:rsid w:val="0021096F"/>
    <w:rPr>
      <w:sz w:val="20"/>
      <w:szCs w:val="20"/>
    </w:rPr>
  </w:style>
  <w:style w:type="paragraph" w:styleId="ListParagraph">
    <w:name w:val="List Paragraph"/>
    <w:basedOn w:val="Normal"/>
    <w:uiPriority w:val="34"/>
    <w:locked/>
    <w:rsid w:val="00421A07"/>
    <w:pPr>
      <w:ind w:left="720"/>
    </w:pPr>
  </w:style>
  <w:style w:type="character" w:styleId="SubtleReference">
    <w:name w:val="Subtle Reference"/>
    <w:uiPriority w:val="31"/>
    <w:locked/>
    <w:rsid w:val="00421A07"/>
    <w:rPr>
      <w:smallCaps/>
      <w:color w:val="C0504D"/>
      <w:u w:val="single"/>
    </w:rPr>
  </w:style>
  <w:style w:type="paragraph" w:customStyle="1" w:styleId="BCMEAffiliation">
    <w:name w:val="BCME Affiliation"/>
    <w:basedOn w:val="Normal"/>
    <w:next w:val="BCMEAbstract"/>
    <w:autoRedefine/>
    <w:qFormat/>
    <w:rsid w:val="00A60326"/>
    <w:pPr>
      <w:spacing w:after="120" w:line="240" w:lineRule="auto"/>
      <w:jc w:val="center"/>
    </w:pPr>
    <w:rPr>
      <w:i/>
    </w:rPr>
  </w:style>
  <w:style w:type="paragraph" w:customStyle="1" w:styleId="BCMEFirstParagraph">
    <w:name w:val="BCME First Paragraph"/>
    <w:basedOn w:val="BCMEBodyText"/>
    <w:next w:val="BCMEBodyText"/>
    <w:autoRedefine/>
    <w:qFormat/>
    <w:rsid w:val="00206804"/>
    <w:pPr>
      <w:ind w:firstLine="0"/>
    </w:pPr>
  </w:style>
  <w:style w:type="paragraph" w:customStyle="1" w:styleId="BCMEHeader">
    <w:name w:val="BCME Header"/>
    <w:basedOn w:val="Header"/>
    <w:autoRedefine/>
    <w:qFormat/>
    <w:rsid w:val="00E50D7B"/>
    <w:rPr>
      <w:color w:val="89827A"/>
      <w:sz w:val="20"/>
    </w:rPr>
  </w:style>
  <w:style w:type="character" w:styleId="CommentReference">
    <w:name w:val="annotation reference"/>
    <w:locked/>
    <w:rsid w:val="00D112E1"/>
    <w:rPr>
      <w:sz w:val="16"/>
      <w:szCs w:val="16"/>
    </w:rPr>
  </w:style>
  <w:style w:type="paragraph" w:styleId="CommentText">
    <w:name w:val="annotation text"/>
    <w:basedOn w:val="Normal"/>
    <w:link w:val="CommentTextChar"/>
    <w:locked/>
    <w:rsid w:val="00D112E1"/>
    <w:rPr>
      <w:sz w:val="20"/>
      <w:szCs w:val="20"/>
    </w:rPr>
  </w:style>
  <w:style w:type="character" w:customStyle="1" w:styleId="CommentTextChar">
    <w:name w:val="Comment Text Char"/>
    <w:link w:val="CommentText"/>
    <w:rsid w:val="00D112E1"/>
    <w:rPr>
      <w:rFonts w:ascii="Arial" w:hAnsi="Arial"/>
      <w:lang w:eastAsia="en-US"/>
    </w:rPr>
  </w:style>
  <w:style w:type="paragraph" w:styleId="CommentSubject">
    <w:name w:val="annotation subject"/>
    <w:basedOn w:val="CommentText"/>
    <w:next w:val="CommentText"/>
    <w:link w:val="CommentSubjectChar"/>
    <w:locked/>
    <w:rsid w:val="00D112E1"/>
    <w:rPr>
      <w:b/>
      <w:bCs/>
    </w:rPr>
  </w:style>
  <w:style w:type="character" w:customStyle="1" w:styleId="CommentSubjectChar">
    <w:name w:val="Comment Subject Char"/>
    <w:link w:val="CommentSubject"/>
    <w:rsid w:val="00D112E1"/>
    <w:rPr>
      <w:rFonts w:ascii="Arial" w:hAnsi="Arial"/>
      <w:b/>
      <w:bCs/>
      <w:lang w:eastAsia="en-US"/>
    </w:rPr>
  </w:style>
  <w:style w:type="paragraph" w:customStyle="1" w:styleId="BSRLMBodyText">
    <w:name w:val="BSRLM Body Text"/>
    <w:basedOn w:val="Normal"/>
    <w:qFormat/>
    <w:locked/>
    <w:rsid w:val="003C2698"/>
    <w:pPr>
      <w:ind w:firstLine="720"/>
      <w:jc w:val="both"/>
    </w:pPr>
  </w:style>
  <w:style w:type="paragraph" w:customStyle="1" w:styleId="BCMETableText">
    <w:name w:val="BCME Table Text"/>
    <w:basedOn w:val="BSRLMBodyText"/>
    <w:autoRedefine/>
    <w:qFormat/>
    <w:rsid w:val="00CB6A23"/>
    <w:pPr>
      <w:spacing w:before="60" w:after="60" w:line="240" w:lineRule="auto"/>
      <w:ind w:firstLine="0"/>
      <w:jc w:val="left"/>
    </w:pPr>
  </w:style>
  <w:style w:type="paragraph" w:customStyle="1" w:styleId="BCMETableHeading">
    <w:name w:val="BCME Table Heading"/>
    <w:basedOn w:val="BCMETableText"/>
    <w:next w:val="BCMETableText"/>
    <w:autoRedefine/>
    <w:qFormat/>
    <w:rsid w:val="00A1168F"/>
    <w:pPr>
      <w:jc w:val="center"/>
    </w:pPr>
    <w:rPr>
      <w:b/>
    </w:rPr>
  </w:style>
  <w:style w:type="paragraph" w:customStyle="1" w:styleId="BCMETableNumber">
    <w:name w:val="BCME Table Number"/>
    <w:basedOn w:val="BCMETableText"/>
    <w:rsid w:val="00CB6A23"/>
    <w:pPr>
      <w:jc w:val="right"/>
    </w:pPr>
  </w:style>
  <w:style w:type="paragraph" w:customStyle="1" w:styleId="BCMETableFirstHeader">
    <w:name w:val="BCME Table First Header"/>
    <w:basedOn w:val="BCMETableHeading"/>
    <w:rsid w:val="00A1168F"/>
    <w:pPr>
      <w:jc w:val="left"/>
    </w:pPr>
  </w:style>
  <w:style w:type="paragraph" w:styleId="FootnoteText">
    <w:name w:val="footnote text"/>
    <w:basedOn w:val="Normal"/>
    <w:link w:val="FootnoteTextChar"/>
    <w:rsid w:val="006875AE"/>
    <w:rPr>
      <w:sz w:val="20"/>
      <w:szCs w:val="20"/>
    </w:rPr>
  </w:style>
  <w:style w:type="character" w:customStyle="1" w:styleId="FootnoteTextChar">
    <w:name w:val="Footnote Text Char"/>
    <w:basedOn w:val="DefaultParagraphFont"/>
    <w:link w:val="FootnoteText"/>
    <w:rsid w:val="006875AE"/>
    <w:rPr>
      <w:rFonts w:ascii="Arial" w:hAnsi="Arial"/>
      <w:lang w:eastAsia="en-US"/>
    </w:rPr>
  </w:style>
  <w:style w:type="paragraph" w:customStyle="1" w:styleId="BCMETranscript">
    <w:name w:val="BCME Transcript"/>
    <w:basedOn w:val="BCMEBodyText"/>
    <w:autoRedefine/>
    <w:rsid w:val="003611DD"/>
    <w:pPr>
      <w:spacing w:before="120"/>
      <w:ind w:left="1560" w:hanging="1220"/>
      <w:contextualSpacing/>
    </w:pPr>
  </w:style>
  <w:style w:type="character" w:styleId="PlaceholderText">
    <w:name w:val="Placeholder Text"/>
    <w:basedOn w:val="DefaultParagraphFont"/>
    <w:uiPriority w:val="99"/>
    <w:semiHidden/>
    <w:locked/>
    <w:rsid w:val="007E3478"/>
    <w:rPr>
      <w:color w:val="666666"/>
    </w:rPr>
  </w:style>
  <w:style w:type="paragraph" w:customStyle="1" w:styleId="BSRLMTablebaseandnotes">
    <w:name w:val="BSRLM Table base and notes"/>
    <w:basedOn w:val="BCMEBodyText"/>
    <w:autoRedefine/>
    <w:qFormat/>
    <w:rsid w:val="00CB6A23"/>
    <w:rPr>
      <w:sz w:val="22"/>
    </w:rPr>
  </w:style>
  <w:style w:type="paragraph" w:customStyle="1" w:styleId="BCMECheckbox">
    <w:name w:val="BCME Checkbox"/>
    <w:basedOn w:val="BCMEBodyText"/>
    <w:autoRedefine/>
    <w:qFormat/>
    <w:rsid w:val="00556500"/>
    <w:pPr>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4613F6C4A7A154D8D18B70C0EFF2E09" ma:contentTypeVersion="9" ma:contentTypeDescription="Create a new document." ma:contentTypeScope="" ma:versionID="2152cddc4e1bbbda80251564a9d0e8c6">
  <xsd:schema xmlns:xsd="http://www.w3.org/2001/XMLSchema" xmlns:xs="http://www.w3.org/2001/XMLSchema" xmlns:p="http://schemas.microsoft.com/office/2006/metadata/properties" xmlns:ns3="c4474d31-0f75-4ae5-ac71-0ce1f987c616" targetNamespace="http://schemas.microsoft.com/office/2006/metadata/properties" ma:root="true" ma:fieldsID="411f09bab304b9874390ba7f19c88e70" ns3:_="">
    <xsd:import namespace="c4474d31-0f75-4ae5-ac71-0ce1f987c6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4d31-0f75-4ae5-ac71-0ce1f987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D93D36-E30E-4639-A51F-608F6213C8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C377E3-4A73-468A-85B4-14C570A91FCF}">
  <ds:schemaRefs>
    <ds:schemaRef ds:uri="http://schemas.openxmlformats.org/officeDocument/2006/bibliography"/>
  </ds:schemaRefs>
</ds:datastoreItem>
</file>

<file path=customXml/itemProps3.xml><?xml version="1.0" encoding="utf-8"?>
<ds:datastoreItem xmlns:ds="http://schemas.openxmlformats.org/officeDocument/2006/customXml" ds:itemID="{AD679F5F-C4AC-4081-87FE-28DE3EFBA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4d31-0f75-4ae5-ac71-0ce1f987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F46E8-3AEF-4B10-8141-20657F1724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2614</Characters>
  <Application>Microsoft Office Word</Application>
  <DocSecurity>0</DocSecurity>
  <Lines>21</Lines>
  <Paragraphs>6</Paragraphs>
  <ScaleCrop>false</ScaleCrop>
  <Company>EMBL-EBI</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Title [Capitalize only initial letters of first word and proper nouns]</dc:title>
  <dc:subject/>
  <dc:creator>Marie Gibbs</dc:creator>
  <cp:keywords/>
  <cp:lastModifiedBy>Jenni Ingram</cp:lastModifiedBy>
  <cp:revision>39</cp:revision>
  <cp:lastPrinted>2008-08-18T11:19:00Z</cp:lastPrinted>
  <dcterms:created xsi:type="dcterms:W3CDTF">2026-10-06T15:28:00Z</dcterms:created>
  <dcterms:modified xsi:type="dcterms:W3CDTF">2026-10-15T13:33:00Z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0x01010054613F6C4A7A154D8D18B70C0EFF2E09</vt:lpwstr>
  </property>
  <property fmtid="{D5CDD505-2E9C-101B-9397-08002B2CF9AE}" pid="3" name="GrammarlyDocumentId">
    <vt:lpwstr>2dbb092b7a5c4b01841169cb9e6e2a4ad5a3f9ab4b27aef53f40a9f8da7e011b</vt:lpwstr>
  </property>
</Properties>
</file>